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228DE3CF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6D0448" w:rsidRPr="006D0448">
        <w:rPr>
          <w:rFonts w:ascii="Verdana" w:hAnsi="Verdana"/>
          <w:b/>
          <w:sz w:val="18"/>
          <w:szCs w:val="18"/>
        </w:rPr>
        <w:t>Olomouc ADM Nerudova – oprava hromosvodu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50C7B39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39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39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6D0448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639EA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BDD96E-F51E-4EF7-A674-E1E7DC35B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28</cp:revision>
  <dcterms:created xsi:type="dcterms:W3CDTF">2018-11-26T13:29:00Z</dcterms:created>
  <dcterms:modified xsi:type="dcterms:W3CDTF">2023-04-14T12:20:00Z</dcterms:modified>
</cp:coreProperties>
</file>